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DEF" w:rsidRDefault="003D3DEF" w:rsidP="00FA0698">
      <w:pPr>
        <w:ind w:left="5350" w:right="146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18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FA0698" w:rsidRPr="00FA0698">
        <w:rPr>
          <w:b/>
          <w:color w:val="231F20"/>
        </w:rPr>
        <w:t>TS FARMA DISTRIBUIDORA LTDA</w:t>
      </w:r>
    </w:p>
    <w:p w:rsidR="003D3DEF" w:rsidRPr="007C0E15" w:rsidRDefault="003D3DEF" w:rsidP="00FA0698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 xml:space="preserve">da </w:t>
      </w:r>
      <w:r w:rsidR="00FA0698" w:rsidRPr="00FA0698">
        <w:rPr>
          <w:b/>
          <w:color w:val="231F20"/>
        </w:rPr>
        <w:t>TS FARMA DISTRIBUIDORA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4D60CA" w:rsidRPr="004D60CA">
        <w:rPr>
          <w:b/>
          <w:color w:val="231F20"/>
        </w:rPr>
        <w:t>21.189.554/0001-59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 w:rsidR="00FA0698" w:rsidRPr="00FA0698">
        <w:rPr>
          <w:rFonts w:eastAsiaTheme="minorHAnsi"/>
          <w:b/>
          <w:sz w:val="24"/>
          <w:szCs w:val="24"/>
          <w:lang w:val="pt-BR"/>
        </w:rPr>
        <w:t xml:space="preserve">ALAMEDA ENGENHEIRO GENTIL FORN, 1694/204, BAIRRO SÃO PEDRO – JUIZ DE FORA/MG – CEP: </w:t>
      </w:r>
      <w:r w:rsidR="00FA0698" w:rsidRPr="00FA0698">
        <w:rPr>
          <w:rFonts w:ascii="ArialMT" w:eastAsiaTheme="minorHAnsi" w:hAnsi="ArialMT" w:cs="ArialMT"/>
          <w:b/>
          <w:sz w:val="24"/>
          <w:szCs w:val="24"/>
          <w:lang w:val="pt-BR"/>
        </w:rPr>
        <w:t>36036-42</w:t>
      </w:r>
      <w:r w:rsidR="00FA0698">
        <w:rPr>
          <w:rFonts w:ascii="ArialMT" w:eastAsiaTheme="minorHAnsi" w:hAnsi="ArialMT" w:cs="ArialMT"/>
          <w:sz w:val="24"/>
          <w:szCs w:val="24"/>
          <w:lang w:val="pt-BR"/>
        </w:rPr>
        <w:t>5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 esentado(</w:t>
      </w:r>
      <w:r w:rsidR="00EE4292">
        <w:rPr>
          <w:b/>
          <w:sz w:val="24"/>
          <w:szCs w:val="24"/>
        </w:rPr>
        <w:t>Thalerson Sell Ferreira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3D3DEF" w:rsidRDefault="003D3DEF" w:rsidP="00E9562F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 xml:space="preserve">Fornecimento de medicamentos diversos para </w:t>
      </w:r>
      <w:r>
        <w:rPr>
          <w:rFonts w:cs="Arial"/>
        </w:rPr>
        <w:t>atender</w:t>
      </w:r>
      <w:r w:rsidRPr="005169C6">
        <w:rPr>
          <w:rFonts w:cs="Arial"/>
        </w:rPr>
        <w:t>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3D3DEF" w:rsidRDefault="003D3DEF" w:rsidP="00E9562F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146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3D3DEF" w:rsidRDefault="003D3DEF" w:rsidP="003D3DEF">
      <w:pPr>
        <w:pStyle w:val="Corpodetexto"/>
        <w:spacing w:before="5"/>
        <w:rPr>
          <w:sz w:val="10"/>
        </w:rPr>
      </w:pPr>
    </w:p>
    <w:p w:rsidR="007C2A1F" w:rsidRDefault="003D3DEF" w:rsidP="003D3DEF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39"/>
        <w:gridCol w:w="1337"/>
        <w:gridCol w:w="1195"/>
        <w:gridCol w:w="1460"/>
        <w:gridCol w:w="1033"/>
        <w:gridCol w:w="1204"/>
        <w:gridCol w:w="934"/>
      </w:tblGrid>
      <w:tr w:rsidR="007C2A1F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39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337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left="13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195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left="6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460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left="15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033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right="186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204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right="256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34" w:type="dxa"/>
            <w:tcBorders>
              <w:top w:val="single" w:sz="12" w:space="0" w:color="231F20"/>
            </w:tcBorders>
          </w:tcPr>
          <w:p w:rsidR="007C2A1F" w:rsidRDefault="007C2A1F" w:rsidP="0040036D">
            <w:pPr>
              <w:pStyle w:val="TableParagraph"/>
              <w:spacing w:before="56"/>
              <w:ind w:right="56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7C2A1F" w:rsidTr="0040036D">
        <w:trPr>
          <w:trHeight w:val="251"/>
        </w:trPr>
        <w:tc>
          <w:tcPr>
            <w:tcW w:w="54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0013</w:t>
            </w:r>
          </w:p>
        </w:tc>
        <w:tc>
          <w:tcPr>
            <w:tcW w:w="1939" w:type="dxa"/>
          </w:tcPr>
          <w:p w:rsidR="007C2A1F" w:rsidRDefault="007C2A1F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CARBAMAZEPINA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100MG/5ML</w:t>
            </w:r>
          </w:p>
        </w:tc>
        <w:tc>
          <w:tcPr>
            <w:tcW w:w="1337" w:type="dxa"/>
          </w:tcPr>
          <w:p w:rsidR="007C2A1F" w:rsidRDefault="007C2A1F" w:rsidP="0040036D">
            <w:pPr>
              <w:pStyle w:val="TableParagraph"/>
              <w:ind w:left="131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C/50</w:t>
            </w:r>
          </w:p>
        </w:tc>
        <w:tc>
          <w:tcPr>
            <w:tcW w:w="1195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460" w:type="dxa"/>
          </w:tcPr>
          <w:p w:rsidR="007C2A1F" w:rsidRDefault="007C2A1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1134302030049</w:t>
            </w:r>
          </w:p>
        </w:tc>
        <w:tc>
          <w:tcPr>
            <w:tcW w:w="1033" w:type="dxa"/>
          </w:tcPr>
          <w:p w:rsidR="007C2A1F" w:rsidRDefault="007C2A1F" w:rsidP="0040036D">
            <w:pPr>
              <w:pStyle w:val="TableParagraph"/>
              <w:ind w:right="18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204" w:type="dxa"/>
          </w:tcPr>
          <w:p w:rsidR="007C2A1F" w:rsidRDefault="007C2A1F" w:rsidP="0040036D">
            <w:pPr>
              <w:pStyle w:val="TableParagraph"/>
              <w:ind w:right="2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8,718</w:t>
            </w:r>
          </w:p>
        </w:tc>
        <w:tc>
          <w:tcPr>
            <w:tcW w:w="934" w:type="dxa"/>
          </w:tcPr>
          <w:p w:rsidR="007C2A1F" w:rsidRDefault="007C2A1F" w:rsidP="0040036D">
            <w:pPr>
              <w:pStyle w:val="TableParagraph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871,800</w:t>
            </w:r>
          </w:p>
        </w:tc>
      </w:tr>
      <w:tr w:rsidR="007C2A1F" w:rsidTr="0040036D">
        <w:trPr>
          <w:trHeight w:val="468"/>
        </w:trPr>
        <w:tc>
          <w:tcPr>
            <w:tcW w:w="54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0094</w:t>
            </w:r>
          </w:p>
        </w:tc>
        <w:tc>
          <w:tcPr>
            <w:tcW w:w="1939" w:type="dxa"/>
          </w:tcPr>
          <w:p w:rsidR="007C2A1F" w:rsidRDefault="007C2A1F" w:rsidP="0040036D">
            <w:pPr>
              <w:pStyle w:val="TableParagraph"/>
              <w:spacing w:before="34" w:line="130" w:lineRule="atLeast"/>
              <w:ind w:left="85" w:right="29"/>
              <w:rPr>
                <w:sz w:val="12"/>
              </w:rPr>
            </w:pPr>
            <w:r>
              <w:rPr>
                <w:color w:val="231F20"/>
                <w:sz w:val="12"/>
              </w:rPr>
              <w:t>GLICOSE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25%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IV,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 - AMPOLA 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10ML</w:t>
            </w:r>
          </w:p>
        </w:tc>
        <w:tc>
          <w:tcPr>
            <w:tcW w:w="1337" w:type="dxa"/>
          </w:tcPr>
          <w:p w:rsidR="007C2A1F" w:rsidRDefault="007C2A1F" w:rsidP="0040036D">
            <w:pPr>
              <w:pStyle w:val="TableParagraph"/>
              <w:ind w:left="131"/>
              <w:rPr>
                <w:sz w:val="12"/>
              </w:rPr>
            </w:pPr>
            <w:r>
              <w:rPr>
                <w:color w:val="231F20"/>
                <w:sz w:val="12"/>
              </w:rPr>
              <w:t>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MESMO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C/200</w:t>
            </w:r>
          </w:p>
        </w:tc>
        <w:tc>
          <w:tcPr>
            <w:tcW w:w="1195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460" w:type="dxa"/>
          </w:tcPr>
          <w:p w:rsidR="007C2A1F" w:rsidRDefault="007C2A1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1559200060081</w:t>
            </w:r>
          </w:p>
        </w:tc>
        <w:tc>
          <w:tcPr>
            <w:tcW w:w="1033" w:type="dxa"/>
          </w:tcPr>
          <w:p w:rsidR="007C2A1F" w:rsidRDefault="007C2A1F" w:rsidP="0040036D">
            <w:pPr>
              <w:pStyle w:val="TableParagraph"/>
              <w:ind w:right="18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204" w:type="dxa"/>
          </w:tcPr>
          <w:p w:rsidR="007C2A1F" w:rsidRDefault="007C2A1F" w:rsidP="0040036D">
            <w:pPr>
              <w:pStyle w:val="TableParagraph"/>
              <w:ind w:right="2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0,558</w:t>
            </w:r>
          </w:p>
        </w:tc>
        <w:tc>
          <w:tcPr>
            <w:tcW w:w="934" w:type="dxa"/>
          </w:tcPr>
          <w:p w:rsidR="007C2A1F" w:rsidRDefault="007C2A1F" w:rsidP="0040036D">
            <w:pPr>
              <w:pStyle w:val="TableParagraph"/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334,800</w:t>
            </w:r>
          </w:p>
        </w:tc>
      </w:tr>
    </w:tbl>
    <w:p w:rsidR="007C2A1F" w:rsidRDefault="007C2A1F" w:rsidP="007C2A1F">
      <w:pPr>
        <w:pStyle w:val="TableParagraph"/>
        <w:jc w:val="right"/>
        <w:rPr>
          <w:sz w:val="12"/>
        </w:rPr>
        <w:sectPr w:rsidR="007C2A1F" w:rsidSect="007C2A1F">
          <w:pgSz w:w="11910" w:h="16840"/>
          <w:pgMar w:top="1280" w:right="1133" w:bottom="1368" w:left="992" w:header="0" w:footer="930" w:gutter="0"/>
          <w:cols w:space="720"/>
        </w:sect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7"/>
        <w:gridCol w:w="2059"/>
        <w:gridCol w:w="1281"/>
        <w:gridCol w:w="1253"/>
        <w:gridCol w:w="1287"/>
        <w:gridCol w:w="1256"/>
        <w:gridCol w:w="1052"/>
        <w:gridCol w:w="959"/>
      </w:tblGrid>
      <w:tr w:rsidR="007C2A1F" w:rsidTr="0040036D">
        <w:trPr>
          <w:trHeight w:val="274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spacing w:line="134" w:lineRule="exact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0095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spacing w:line="134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GLICOSE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50%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IV,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SOLUÇÃO</w:t>
            </w:r>
          </w:p>
          <w:p w:rsidR="007C2A1F" w:rsidRDefault="007C2A1F" w:rsidP="0040036D">
            <w:pPr>
              <w:pStyle w:val="TableParagraph"/>
              <w:spacing w:line="120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spacing w:line="134" w:lineRule="exact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MESMO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C/200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spacing w:line="134" w:lineRule="exact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spacing w:line="134" w:lineRule="exact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1559200060047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spacing w:line="134" w:lineRule="exact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spacing w:line="134" w:lineRule="exact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0,597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spacing w:line="134" w:lineRule="exact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358,200</w:t>
            </w:r>
          </w:p>
        </w:tc>
      </w:tr>
      <w:tr w:rsidR="007C2A1F" w:rsidTr="0040036D">
        <w:trPr>
          <w:trHeight w:val="194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spacing w:line="136" w:lineRule="exact"/>
              <w:ind w:left="14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10ML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rPr>
                <w:sz w:val="12"/>
              </w:rPr>
            </w:pP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0150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9"/>
              <w:rPr>
                <w:sz w:val="12"/>
              </w:rPr>
            </w:pPr>
            <w:r>
              <w:rPr>
                <w:color w:val="231F20"/>
                <w:sz w:val="12"/>
              </w:rPr>
              <w:t>METRONIDAZOL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80ML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1037002810020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2,591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259,100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0153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NISTATINA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100.000UI,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1037005150013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2,802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560,400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0155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PERMETRINA 1%, LOÇÃO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CREMOSA,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1023512010042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1,370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274,000</w:t>
            </w:r>
          </w:p>
        </w:tc>
      </w:tr>
      <w:tr w:rsidR="007C2A1F" w:rsidTr="0040036D">
        <w:trPr>
          <w:trHeight w:val="665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0162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SULFAMETOXAZOL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TRIMETROPINA 8MG/ML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 ORAL - 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z w:val="12"/>
              </w:rPr>
              <w:t>NOTIF.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SIMPL.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1,619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161,900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0166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TOBRAMICINA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0,3%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OFTÁLMICA - FRASCO CONTA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GOTAS COM 5ML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1023507740186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2,616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261,600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0169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9"/>
              <w:rPr>
                <w:sz w:val="12"/>
              </w:rPr>
            </w:pPr>
            <w:r>
              <w:rPr>
                <w:color w:val="231F20"/>
                <w:sz w:val="12"/>
              </w:rPr>
              <w:t>BETAMETASONA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0,1%,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 COM 30G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C/200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z w:val="12"/>
              </w:rPr>
              <w:t>ISENTO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27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3,724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372,400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0170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88"/>
              <w:rPr>
                <w:sz w:val="12"/>
              </w:rPr>
            </w:pPr>
            <w:r>
              <w:rPr>
                <w:color w:val="231F20"/>
                <w:sz w:val="12"/>
              </w:rPr>
              <w:t>COLLAGENASE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C/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CLORAFENICOL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0,6UI+0,01G/G,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 COM 30G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BRAINFARMA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1558401560014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8,382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1.676,400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0171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9"/>
              <w:rPr>
                <w:sz w:val="12"/>
              </w:rPr>
            </w:pPr>
            <w:r>
              <w:rPr>
                <w:color w:val="231F20"/>
                <w:sz w:val="12"/>
              </w:rPr>
              <w:t>CREME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UREIA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%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154"/>
              <w:rPr>
                <w:sz w:val="12"/>
              </w:rPr>
            </w:pPr>
            <w:r>
              <w:rPr>
                <w:color w:val="231F20"/>
                <w:sz w:val="12"/>
              </w:rPr>
              <w:t>KOLLAGENASE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C/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C/10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1029805050101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 w:right="6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17,390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2.608,500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0173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138"/>
              <w:rPr>
                <w:sz w:val="12"/>
              </w:rPr>
            </w:pPr>
            <w:r>
              <w:rPr>
                <w:color w:val="231F20"/>
                <w:sz w:val="12"/>
              </w:rPr>
              <w:t>DICLOFENACO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DIETILAMÔNIO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10MG/G, EMULGEL, 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C/100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1256801260020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1,990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796,000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0174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278"/>
              <w:rPr>
                <w:sz w:val="12"/>
              </w:rPr>
            </w:pPr>
            <w:r>
              <w:rPr>
                <w:color w:val="231F20"/>
                <w:sz w:val="12"/>
              </w:rPr>
              <w:t>HIDROCORTISONA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10MG/G,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CREME,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15G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C/1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1438101000020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5,450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1.635,000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0180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NISTATINA 2500UI/G, CREME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VAGINAL,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50G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APLICADOR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C/200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1256801280064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2,827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1.413,500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0187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178"/>
              <w:rPr>
                <w:sz w:val="12"/>
              </w:rPr>
            </w:pPr>
            <w:r>
              <w:rPr>
                <w:color w:val="231F20"/>
                <w:sz w:val="12"/>
              </w:rPr>
              <w:t>ALBENDAZOL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COMPRIMIDOS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MASTIGÁVEIS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HIPOFOL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C/500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1134301590024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1.200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32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72,000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0190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665"/>
              <w:rPr>
                <w:sz w:val="12"/>
              </w:rPr>
            </w:pPr>
            <w:r>
              <w:rPr>
                <w:color w:val="231F20"/>
                <w:sz w:val="12"/>
              </w:rPr>
              <w:t>ALOPURINOL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C/600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1256801910033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0,181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362,000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0192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225"/>
              <w:rPr>
                <w:sz w:val="12"/>
              </w:rPr>
            </w:pPr>
            <w:r>
              <w:rPr>
                <w:color w:val="231F20"/>
                <w:sz w:val="12"/>
              </w:rPr>
              <w:t>AMIODARONA,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100MG, 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C/20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1037004450021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0,168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336,000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0197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APIXABANA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5MG,COMPRIMIDO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74"/>
              <w:rPr>
                <w:sz w:val="12"/>
              </w:rPr>
            </w:pPr>
            <w:r>
              <w:rPr>
                <w:color w:val="231F20"/>
                <w:sz w:val="12"/>
              </w:rPr>
              <w:t>BESILAPIN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1542302430043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0,043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129,000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0200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505"/>
              <w:rPr>
                <w:sz w:val="12"/>
              </w:rPr>
            </w:pPr>
            <w:r>
              <w:rPr>
                <w:color w:val="231F20"/>
                <w:sz w:val="12"/>
              </w:rPr>
              <w:t>ATORVASTATINA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C/600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1256801460070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0,059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295,000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0206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805"/>
              <w:rPr>
                <w:sz w:val="12"/>
              </w:rPr>
            </w:pPr>
            <w:r>
              <w:rPr>
                <w:color w:val="231F20"/>
                <w:sz w:val="12"/>
              </w:rPr>
              <w:t>BETAISTINA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24MG,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ACHE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1057305590021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0,260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520,000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0211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379"/>
              <w:rPr>
                <w:sz w:val="12"/>
              </w:rPr>
            </w:pPr>
            <w:r>
              <w:rPr>
                <w:color w:val="231F20"/>
                <w:sz w:val="12"/>
              </w:rPr>
              <w:t>CARVÃO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ATIVADO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MESMO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C/450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LAPON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1438101740083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240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0,082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32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19,680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0215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19"/>
              <w:rPr>
                <w:sz w:val="12"/>
              </w:rPr>
            </w:pPr>
            <w:r>
              <w:rPr>
                <w:color w:val="231F20"/>
                <w:sz w:val="12"/>
              </w:rPr>
              <w:t>CARVEDILOL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1023510730188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0,080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640,000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0216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CEFALEXINA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OU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CÁPSULA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BLISTER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1023510730250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0,129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1.548,000</w:t>
            </w:r>
          </w:p>
        </w:tc>
      </w:tr>
      <w:tr w:rsidR="007C2A1F" w:rsidTr="0040036D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0218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193"/>
              <w:rPr>
                <w:sz w:val="12"/>
              </w:rPr>
            </w:pPr>
            <w:r>
              <w:rPr>
                <w:color w:val="231F20"/>
                <w:sz w:val="12"/>
              </w:rPr>
              <w:t>CETOPROFENO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PROLONGADA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1438101750021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0,374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2.244,000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0221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691"/>
              <w:rPr>
                <w:sz w:val="12"/>
              </w:rPr>
            </w:pPr>
            <w:r>
              <w:rPr>
                <w:color w:val="231F20"/>
                <w:sz w:val="12"/>
              </w:rPr>
              <w:t>CILOSTAZOL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1438101740083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0,112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1.120,000</w:t>
            </w:r>
          </w:p>
        </w:tc>
      </w:tr>
      <w:tr w:rsidR="007C2A1F" w:rsidTr="0040036D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0223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CINARIZINA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4"/>
                <w:sz w:val="12"/>
              </w:rPr>
              <w:t xml:space="preserve"> 25MG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1023512630040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0,262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786,000</w:t>
            </w:r>
          </w:p>
        </w:tc>
      </w:tr>
      <w:tr w:rsidR="007C2A1F" w:rsidTr="0040036D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0224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CINARIZINA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4"/>
                <w:sz w:val="12"/>
              </w:rPr>
              <w:t xml:space="preserve"> 75MG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RANBAXY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1235201430021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0,433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1.299,000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0227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412"/>
              <w:rPr>
                <w:sz w:val="12"/>
              </w:rPr>
            </w:pPr>
            <w:r>
              <w:rPr>
                <w:color w:val="231F20"/>
                <w:sz w:val="12"/>
              </w:rPr>
              <w:t>CLARITROMICINA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C/300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1256801500099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0,253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151,800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0232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567"/>
              <w:rPr>
                <w:sz w:val="12"/>
              </w:rPr>
            </w:pPr>
            <w:r>
              <w:rPr>
                <w:color w:val="231F20"/>
                <w:sz w:val="12"/>
              </w:rPr>
              <w:t>CUMARINA 15MG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TROXERRUTINA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90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209"/>
              <w:rPr>
                <w:sz w:val="12"/>
              </w:rPr>
            </w:pPr>
            <w:r>
              <w:rPr>
                <w:color w:val="231F20"/>
                <w:sz w:val="12"/>
              </w:rPr>
              <w:t>COMPLEXO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C/510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LAPON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z w:val="12"/>
              </w:rPr>
              <w:t>ISENTO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27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0,049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32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98,000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0235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572"/>
              <w:rPr>
                <w:sz w:val="12"/>
              </w:rPr>
            </w:pPr>
            <w:r>
              <w:rPr>
                <w:color w:val="231F20"/>
                <w:sz w:val="12"/>
              </w:rPr>
              <w:t>DEXAMETASONA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HYSTIN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C/500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1542300120020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0,089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534,000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0238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818"/>
              <w:rPr>
                <w:sz w:val="12"/>
              </w:rPr>
            </w:pPr>
            <w:r>
              <w:rPr>
                <w:color w:val="231F20"/>
                <w:sz w:val="12"/>
              </w:rPr>
              <w:t>DIGOXINA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SODIX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2"/>
                <w:sz w:val="12"/>
              </w:rPr>
              <w:t xml:space="preserve"> C/500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1542300220051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0,093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186,000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0243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85"/>
              <w:rPr>
                <w:sz w:val="12"/>
              </w:rPr>
            </w:pPr>
            <w:r>
              <w:rPr>
                <w:color w:val="231F20"/>
                <w:sz w:val="12"/>
              </w:rPr>
              <w:t>DOXAZOSINA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1023509990058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0,064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320,000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0244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785"/>
              <w:rPr>
                <w:sz w:val="12"/>
              </w:rPr>
            </w:pPr>
            <w:r>
              <w:rPr>
                <w:color w:val="231F20"/>
                <w:sz w:val="12"/>
              </w:rPr>
              <w:t>DOXAZOSINA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1023507540098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0,103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515,000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0245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86"/>
              <w:rPr>
                <w:sz w:val="12"/>
              </w:rPr>
            </w:pPr>
            <w:r>
              <w:rPr>
                <w:color w:val="231F20"/>
                <w:sz w:val="12"/>
              </w:rPr>
              <w:t>DOXICICLINA,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1438102170086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0,391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234,600</w:t>
            </w:r>
          </w:p>
        </w:tc>
      </w:tr>
      <w:tr w:rsidR="007C2A1F" w:rsidTr="0040036D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0248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ind w:left="149" w:right="545"/>
              <w:rPr>
                <w:sz w:val="12"/>
              </w:rPr>
            </w:pPr>
            <w:r>
              <w:rPr>
                <w:color w:val="231F20"/>
                <w:sz w:val="12"/>
              </w:rPr>
              <w:t>ESCOPOLAMINA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DRÁGEA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 w:right="354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1134301900023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0,075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2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450,000</w:t>
            </w:r>
          </w:p>
        </w:tc>
      </w:tr>
      <w:tr w:rsidR="007C2A1F" w:rsidTr="0040036D">
        <w:trPr>
          <w:trHeight w:val="330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0251</w:t>
            </w:r>
          </w:p>
        </w:tc>
        <w:tc>
          <w:tcPr>
            <w:tcW w:w="2059" w:type="dxa"/>
          </w:tcPr>
          <w:p w:rsidR="007C2A1F" w:rsidRDefault="007C2A1F" w:rsidP="0040036D">
            <w:pPr>
              <w:pStyle w:val="TableParagraph"/>
              <w:spacing w:before="34" w:line="130" w:lineRule="atLeast"/>
              <w:ind w:left="149" w:right="112"/>
              <w:rPr>
                <w:sz w:val="12"/>
              </w:rPr>
            </w:pPr>
            <w:r>
              <w:rPr>
                <w:color w:val="231F20"/>
                <w:sz w:val="12"/>
              </w:rPr>
              <w:t>FEXOFENADINA,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120MG, COMPRIMIDO</w:t>
            </w:r>
          </w:p>
        </w:tc>
        <w:tc>
          <w:tcPr>
            <w:tcW w:w="1281" w:type="dxa"/>
          </w:tcPr>
          <w:p w:rsidR="007C2A1F" w:rsidRDefault="007C2A1F" w:rsidP="0040036D">
            <w:pPr>
              <w:pStyle w:val="TableParagraph"/>
              <w:ind w:left="75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3" w:type="dxa"/>
          </w:tcPr>
          <w:p w:rsidR="007C2A1F" w:rsidRDefault="007C2A1F" w:rsidP="0040036D">
            <w:pPr>
              <w:pStyle w:val="TableParagraph"/>
              <w:ind w:left="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1023506320116</w:t>
            </w:r>
          </w:p>
        </w:tc>
        <w:tc>
          <w:tcPr>
            <w:tcW w:w="1256" w:type="dxa"/>
          </w:tcPr>
          <w:p w:rsidR="007C2A1F" w:rsidRDefault="007C2A1F" w:rsidP="0040036D">
            <w:pPr>
              <w:pStyle w:val="TableParagraph"/>
              <w:ind w:right="29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052" w:type="dxa"/>
          </w:tcPr>
          <w:p w:rsidR="007C2A1F" w:rsidRDefault="007C2A1F" w:rsidP="0040036D">
            <w:pPr>
              <w:pStyle w:val="TableParagraph"/>
              <w:ind w:left="13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0,598</w:t>
            </w:r>
          </w:p>
        </w:tc>
        <w:tc>
          <w:tcPr>
            <w:tcW w:w="959" w:type="dxa"/>
          </w:tcPr>
          <w:p w:rsidR="007C2A1F" w:rsidRDefault="007C2A1F" w:rsidP="0040036D">
            <w:pPr>
              <w:pStyle w:val="TableParagraph"/>
              <w:ind w:left="159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3.588,000</w:t>
            </w:r>
          </w:p>
        </w:tc>
      </w:tr>
    </w:tbl>
    <w:p w:rsidR="007C2A1F" w:rsidRDefault="007C2A1F" w:rsidP="007C2A1F">
      <w:pPr>
        <w:pStyle w:val="TableParagraph"/>
        <w:jc w:val="center"/>
        <w:rPr>
          <w:sz w:val="12"/>
        </w:rPr>
        <w:sectPr w:rsidR="007C2A1F">
          <w:type w:val="continuous"/>
          <w:pgSz w:w="11910" w:h="16840"/>
          <w:pgMar w:top="1280" w:right="1133" w:bottom="1251" w:left="992" w:header="0" w:footer="930" w:gutter="0"/>
          <w:cols w:space="720"/>
        </w:sect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447"/>
        <w:gridCol w:w="2074"/>
        <w:gridCol w:w="1261"/>
        <w:gridCol w:w="1255"/>
        <w:gridCol w:w="1285"/>
        <w:gridCol w:w="1287"/>
        <w:gridCol w:w="983"/>
        <w:gridCol w:w="990"/>
      </w:tblGrid>
      <w:tr w:rsidR="007C2A1F" w:rsidTr="007C2A1F">
        <w:trPr>
          <w:trHeight w:val="192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spacing w:line="134" w:lineRule="exact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0253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spacing w:line="134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EZETIMIBA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spacing w:line="134" w:lineRule="exact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spacing w:line="134" w:lineRule="exact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spacing w:line="134" w:lineRule="exact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1023506320019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spacing w:line="134" w:lineRule="exact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spacing w:line="134" w:lineRule="exact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spacing w:line="134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945,000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FLUCONAZOL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CÁPSULA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1023511320031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0,411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1.233,000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0258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208"/>
              <w:rPr>
                <w:sz w:val="12"/>
              </w:rPr>
            </w:pPr>
            <w:r>
              <w:rPr>
                <w:color w:val="231F20"/>
                <w:sz w:val="12"/>
              </w:rPr>
              <w:t>GLICLAZIDA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MODIFICADA”,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GLICONIL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MEDQUIMICA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1091700640028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11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684,000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0259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208"/>
              <w:rPr>
                <w:sz w:val="12"/>
              </w:rPr>
            </w:pPr>
            <w:r>
              <w:rPr>
                <w:color w:val="231F20"/>
                <w:sz w:val="12"/>
              </w:rPr>
              <w:t>GLICLAZIDA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MODIFICADA”,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1023512600028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11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2.244,000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0262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660"/>
              <w:rPr>
                <w:sz w:val="12"/>
              </w:rPr>
            </w:pPr>
            <w:r>
              <w:rPr>
                <w:color w:val="231F20"/>
                <w:sz w:val="12"/>
              </w:rPr>
              <w:t>IBUPROFENO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1438102100053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284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0,036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720,000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0265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120"/>
              <w:rPr>
                <w:sz w:val="12"/>
              </w:rPr>
            </w:pPr>
            <w:r>
              <w:rPr>
                <w:color w:val="231F20"/>
                <w:sz w:val="12"/>
              </w:rPr>
              <w:t>ISOSSORBIDA,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MONONITRATO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5 MG SUBLINGUAL,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C/20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ZYDUS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NIKKHO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1565100080024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12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0,374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224,400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0267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403"/>
              <w:rPr>
                <w:sz w:val="12"/>
              </w:rPr>
            </w:pPr>
            <w:r>
              <w:rPr>
                <w:color w:val="231F20"/>
                <w:sz w:val="12"/>
              </w:rPr>
              <w:t>LEVODOPA+CARBIDOPA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100/25MG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LEVERCTIN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C/4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1023505770045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12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0,531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318,600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0269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270"/>
              <w:rPr>
                <w:sz w:val="12"/>
              </w:rPr>
            </w:pPr>
            <w:r>
              <w:rPr>
                <w:color w:val="231F20"/>
                <w:sz w:val="12"/>
              </w:rPr>
              <w:t>LEVODOPA+BENZERAZIDA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100/25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(PROLOPA)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CARBIDOL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1037002370039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1.500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0,642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963,000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61"/>
              <w:rPr>
                <w:sz w:val="12"/>
              </w:rPr>
            </w:pPr>
            <w:r>
              <w:rPr>
                <w:color w:val="231F20"/>
                <w:sz w:val="12"/>
              </w:rPr>
              <w:t>LEVOTIROXINA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88MCG,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MERCK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S.A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1008904160077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284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0,354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3.540,000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0279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626"/>
              <w:rPr>
                <w:sz w:val="12"/>
              </w:rPr>
            </w:pPr>
            <w:r>
              <w:rPr>
                <w:color w:val="231F20"/>
                <w:sz w:val="12"/>
              </w:rPr>
              <w:t>MEBENDAZOL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243"/>
              <w:rPr>
                <w:sz w:val="12"/>
              </w:rPr>
            </w:pPr>
            <w:r>
              <w:rPr>
                <w:color w:val="231F20"/>
                <w:sz w:val="12"/>
              </w:rPr>
              <w:t>LORATAMED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C/360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1438102530090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0,085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85,000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0280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800"/>
              <w:rPr>
                <w:sz w:val="12"/>
              </w:rPr>
            </w:pPr>
            <w:r>
              <w:rPr>
                <w:color w:val="231F20"/>
                <w:sz w:val="12"/>
              </w:rPr>
              <w:t>MELOXICAM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1037005050027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0,055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165,000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0283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760"/>
              <w:rPr>
                <w:sz w:val="12"/>
              </w:rPr>
            </w:pPr>
            <w:r>
              <w:rPr>
                <w:color w:val="231F20"/>
                <w:sz w:val="12"/>
              </w:rPr>
              <w:t>METILDOPA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COMPRIMIDOS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C/200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1256801510027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0,178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890,000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760"/>
              <w:rPr>
                <w:sz w:val="12"/>
              </w:rPr>
            </w:pPr>
            <w:r>
              <w:rPr>
                <w:color w:val="231F20"/>
                <w:sz w:val="12"/>
              </w:rPr>
              <w:t>METILDOPA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VITAMEDIC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1039202150039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0,163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815,000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0287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220"/>
              <w:rPr>
                <w:sz w:val="12"/>
              </w:rPr>
            </w:pPr>
            <w:r>
              <w:rPr>
                <w:color w:val="231F20"/>
                <w:sz w:val="12"/>
              </w:rPr>
              <w:t>METOPROLOL,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SUCCINATO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 - LIBERAÇÃO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CONTROLADA,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1057101650050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0,129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645,000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0291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500"/>
              <w:rPr>
                <w:sz w:val="12"/>
              </w:rPr>
            </w:pPr>
            <w:r>
              <w:rPr>
                <w:color w:val="231F20"/>
                <w:sz w:val="12"/>
              </w:rPr>
              <w:t>METRONIDAZOL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1438102800209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0,867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1.734,000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0292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NITROFURANTOINA,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OU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CÁPSULA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BLISTER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C/600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1256801820034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561,000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0296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NORESTISTERONA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0,35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CARTELA COM 35 CPD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189"/>
              <w:rPr>
                <w:sz w:val="12"/>
              </w:rPr>
            </w:pPr>
            <w:r>
              <w:rPr>
                <w:color w:val="231F20"/>
                <w:sz w:val="12"/>
              </w:rPr>
              <w:t>NIFEDIPRESS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MEDQUIMICA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1091700340059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12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700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0,210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147,000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0297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493"/>
              <w:rPr>
                <w:sz w:val="12"/>
              </w:rPr>
            </w:pPr>
            <w:r>
              <w:rPr>
                <w:color w:val="231F20"/>
                <w:sz w:val="12"/>
              </w:rPr>
              <w:t>NORFLOXACINO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C/600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1438101770039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261,000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0300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627"/>
              <w:rPr>
                <w:sz w:val="12"/>
              </w:rPr>
            </w:pPr>
            <w:r>
              <w:rPr>
                <w:color w:val="231F20"/>
                <w:sz w:val="12"/>
              </w:rPr>
              <w:t>PANTOPRAZOL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C/56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1410706180141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284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0,086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860,000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0303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553"/>
              <w:rPr>
                <w:sz w:val="12"/>
              </w:rPr>
            </w:pPr>
            <w:r>
              <w:rPr>
                <w:color w:val="231F20"/>
                <w:sz w:val="12"/>
              </w:rPr>
              <w:t>PENTOXIFILINA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z w:val="12"/>
              </w:rPr>
              <w:t>NOTIF.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SIMPL.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0,082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82,000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0310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327"/>
              <w:rPr>
                <w:sz w:val="12"/>
              </w:rPr>
            </w:pPr>
            <w:r>
              <w:rPr>
                <w:color w:val="231F20"/>
                <w:sz w:val="12"/>
              </w:rPr>
              <w:t>PROPATILNITRATO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SUBLINGUAL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C/6000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 w:right="489"/>
              <w:rPr>
                <w:sz w:val="12"/>
              </w:rPr>
            </w:pPr>
            <w:r>
              <w:rPr>
                <w:color w:val="231F20"/>
                <w:sz w:val="12"/>
              </w:rPr>
              <w:t>OSORIO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MORAES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1050400510024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0,042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84,000</w:t>
            </w:r>
          </w:p>
        </w:tc>
      </w:tr>
      <w:tr w:rsidR="007C2A1F" w:rsidTr="007C2A1F">
        <w:trPr>
          <w:trHeight w:val="803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0313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58"/>
              <w:rPr>
                <w:sz w:val="12"/>
              </w:rPr>
            </w:pPr>
            <w:r>
              <w:rPr>
                <w:color w:val="231F20"/>
                <w:sz w:val="12"/>
              </w:rPr>
              <w:t>SAIS PARA REIDRATAÇÃO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 - COM ASSOCIAÇÃO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CLORETO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CITRATO SÓDIO + GLICOSE 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SACHÊ COM 27,9G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1023510240032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0,144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1.296,000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620"/>
              <w:rPr>
                <w:sz w:val="12"/>
              </w:rPr>
            </w:pPr>
            <w:r>
              <w:rPr>
                <w:color w:val="231F20"/>
                <w:sz w:val="12"/>
              </w:rPr>
              <w:t>SECNIDAZOL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SANDOZ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1004704990057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12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0,290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174,000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0319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SULFAMETAXAZOL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400MG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TRIMETROPINA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1410701080076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0,112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112,000</w:t>
            </w:r>
          </w:p>
        </w:tc>
      </w:tr>
      <w:tr w:rsidR="007C2A1F" w:rsidTr="007C2A1F">
        <w:trPr>
          <w:trHeight w:val="527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0321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 w:right="581"/>
              <w:rPr>
                <w:sz w:val="12"/>
              </w:rPr>
            </w:pPr>
            <w:r>
              <w:rPr>
                <w:color w:val="231F20"/>
                <w:sz w:val="12"/>
              </w:rPr>
              <w:t>VITAMINA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B1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(TIAMINA,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CLORIDRATO)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300MG,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349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C/240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1256802090153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0,187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1.122,000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0322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VERAPAMIL,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 w:right="256"/>
              <w:rPr>
                <w:sz w:val="12"/>
              </w:rPr>
            </w:pPr>
            <w:r>
              <w:rPr>
                <w:color w:val="231F20"/>
                <w:sz w:val="12"/>
              </w:rPr>
              <w:t>SULFERMAX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C/500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z w:val="12"/>
              </w:rPr>
              <w:t>ISENTO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0,060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120,000</w:t>
            </w:r>
          </w:p>
        </w:tc>
      </w:tr>
      <w:tr w:rsidR="007C2A1F" w:rsidTr="007C2A1F">
        <w:trPr>
          <w:trHeight w:val="389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ISOTRETINOÍNA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CÁPSULAS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GELATINOSAS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1023506260091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1.500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0,299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448,500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0327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LAMATRIGINA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UNICHEM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1564900090018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4.500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0,212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954,000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0328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LINAGLIPTINA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</w:t>
            </w:r>
            <w:r>
              <w:rPr>
                <w:color w:val="231F20"/>
                <w:spacing w:val="-5"/>
                <w:sz w:val="12"/>
              </w:rPr>
              <w:t xml:space="preserve"> 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UNICHEM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1564900090026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0,277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831,000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0329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NEBIVOLOL</w:t>
            </w:r>
            <w:r>
              <w:rPr>
                <w:color w:val="231F20"/>
                <w:spacing w:val="-10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5MG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1256802750137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0,238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1.428,000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0331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PITAVASTATINA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GENÉRICO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BIOLAB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SANUS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1097403320079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0,563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3.378,000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0334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COLECALCIFEROL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10000UI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DESUPRE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C/40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z w:val="12"/>
              </w:rPr>
              <w:t>ARTE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NATIVA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z w:val="12"/>
              </w:rPr>
              <w:t>ISENTO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27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0,239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1.195,000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0335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COLECALCIFEROL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15000UI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DEFULL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C/30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BRASTERAPICA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1003800160109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0,279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1.395,000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0336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COLECALCIFEROL</w:t>
            </w:r>
            <w:r>
              <w:rPr>
                <w:color w:val="231F20"/>
                <w:spacing w:val="1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50000UI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DEFULL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C/12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BRASTERAPICA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1003801060141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0,870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4.350,000</w:t>
            </w:r>
          </w:p>
        </w:tc>
      </w:tr>
      <w:tr w:rsidR="007C2A1F" w:rsidTr="007C2A1F">
        <w:trPr>
          <w:trHeight w:val="251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0340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ETODOLACO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400MG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C/28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E.M.S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1023511820032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ind w:left="351"/>
              <w:rPr>
                <w:sz w:val="12"/>
              </w:rPr>
            </w:pPr>
            <w:r>
              <w:rPr>
                <w:color w:val="231F20"/>
                <w:sz w:val="12"/>
              </w:rPr>
              <w:t>7.000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0,740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5.180,000</w:t>
            </w:r>
          </w:p>
        </w:tc>
      </w:tr>
      <w:tr w:rsidR="007C2A1F" w:rsidTr="007C2A1F">
        <w:trPr>
          <w:trHeight w:val="192"/>
        </w:trPr>
        <w:tc>
          <w:tcPr>
            <w:tcW w:w="447" w:type="dxa"/>
          </w:tcPr>
          <w:p w:rsidR="007C2A1F" w:rsidRDefault="007C2A1F" w:rsidP="0040036D">
            <w:pPr>
              <w:pStyle w:val="TableParagraph"/>
              <w:spacing w:line="118" w:lineRule="exact"/>
              <w:ind w:right="11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0342</w:t>
            </w:r>
          </w:p>
        </w:tc>
        <w:tc>
          <w:tcPr>
            <w:tcW w:w="2074" w:type="dxa"/>
          </w:tcPr>
          <w:p w:rsidR="007C2A1F" w:rsidRDefault="007C2A1F" w:rsidP="0040036D">
            <w:pPr>
              <w:pStyle w:val="TableParagraph"/>
              <w:spacing w:line="118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ETODOLACO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1261" w:type="dxa"/>
          </w:tcPr>
          <w:p w:rsidR="007C2A1F" w:rsidRDefault="007C2A1F" w:rsidP="0040036D">
            <w:pPr>
              <w:pStyle w:val="TableParagraph"/>
              <w:spacing w:line="118" w:lineRule="exact"/>
              <w:ind w:left="60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4"/>
                <w:sz w:val="12"/>
              </w:rPr>
              <w:t xml:space="preserve"> C/14</w:t>
            </w:r>
          </w:p>
        </w:tc>
        <w:tc>
          <w:tcPr>
            <w:tcW w:w="1255" w:type="dxa"/>
          </w:tcPr>
          <w:p w:rsidR="007C2A1F" w:rsidRDefault="007C2A1F" w:rsidP="0040036D">
            <w:pPr>
              <w:pStyle w:val="TableParagraph"/>
              <w:spacing w:line="118" w:lineRule="exact"/>
              <w:ind w:left="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ALTHAIA</w:t>
            </w:r>
          </w:p>
        </w:tc>
        <w:tc>
          <w:tcPr>
            <w:tcW w:w="1285" w:type="dxa"/>
          </w:tcPr>
          <w:p w:rsidR="007C2A1F" w:rsidRDefault="007C2A1F" w:rsidP="0040036D">
            <w:pPr>
              <w:pStyle w:val="TableParagraph"/>
              <w:spacing w:line="118" w:lineRule="exact"/>
              <w:ind w:left="9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1351700750036</w:t>
            </w:r>
          </w:p>
        </w:tc>
        <w:tc>
          <w:tcPr>
            <w:tcW w:w="1287" w:type="dxa"/>
          </w:tcPr>
          <w:p w:rsidR="007C2A1F" w:rsidRDefault="007C2A1F" w:rsidP="0040036D">
            <w:pPr>
              <w:pStyle w:val="TableParagraph"/>
              <w:spacing w:line="118" w:lineRule="exact"/>
              <w:ind w:left="377"/>
              <w:rPr>
                <w:sz w:val="12"/>
              </w:rPr>
            </w:pPr>
            <w:r>
              <w:rPr>
                <w:color w:val="231F20"/>
                <w:sz w:val="12"/>
              </w:rPr>
              <w:t>7.000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</w:p>
        </w:tc>
        <w:tc>
          <w:tcPr>
            <w:tcW w:w="983" w:type="dxa"/>
          </w:tcPr>
          <w:p w:rsidR="007C2A1F" w:rsidRDefault="007C2A1F" w:rsidP="0040036D">
            <w:pPr>
              <w:pStyle w:val="TableParagraph"/>
              <w:spacing w:line="118" w:lineRule="exact"/>
              <w:ind w:right="16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1,439</w:t>
            </w:r>
          </w:p>
        </w:tc>
        <w:tc>
          <w:tcPr>
            <w:tcW w:w="990" w:type="dxa"/>
          </w:tcPr>
          <w:p w:rsidR="007C2A1F" w:rsidRDefault="007C2A1F" w:rsidP="0040036D">
            <w:pPr>
              <w:pStyle w:val="TableParagraph"/>
              <w:spacing w:line="118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10.073,000</w:t>
            </w:r>
          </w:p>
        </w:tc>
      </w:tr>
    </w:tbl>
    <w:tbl>
      <w:tblPr>
        <w:tblStyle w:val="TableNormal"/>
        <w:tblpPr w:leftFromText="141" w:rightFromText="141" w:vertAnchor="text" w:horzAnchor="margin" w:tblpY="228"/>
        <w:tblW w:w="0" w:type="auto"/>
        <w:tblLayout w:type="fixed"/>
        <w:tblLook w:val="01E0" w:firstRow="1" w:lastRow="1" w:firstColumn="1" w:lastColumn="1" w:noHBand="0" w:noVBand="0"/>
      </w:tblPr>
      <w:tblGrid>
        <w:gridCol w:w="477"/>
        <w:gridCol w:w="2015"/>
        <w:gridCol w:w="2415"/>
        <w:gridCol w:w="1536"/>
        <w:gridCol w:w="1197"/>
        <w:gridCol w:w="1067"/>
        <w:gridCol w:w="934"/>
      </w:tblGrid>
      <w:tr w:rsidR="007C2A1F" w:rsidTr="007C2A1F">
        <w:trPr>
          <w:trHeight w:val="136"/>
        </w:trPr>
        <w:tc>
          <w:tcPr>
            <w:tcW w:w="477" w:type="dxa"/>
          </w:tcPr>
          <w:p w:rsidR="007C2A1F" w:rsidRDefault="007C2A1F" w:rsidP="007C2A1F">
            <w:pPr>
              <w:pStyle w:val="TableParagraph"/>
              <w:spacing w:line="116" w:lineRule="exact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0344</w:t>
            </w:r>
          </w:p>
        </w:tc>
        <w:tc>
          <w:tcPr>
            <w:tcW w:w="2015" w:type="dxa"/>
          </w:tcPr>
          <w:p w:rsidR="007C2A1F" w:rsidRDefault="007C2A1F" w:rsidP="007C2A1F">
            <w:pPr>
              <w:pStyle w:val="TableParagraph"/>
              <w:spacing w:line="116" w:lineRule="exact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IPRATRÓPIO,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SOLUÇÃO</w:t>
            </w:r>
          </w:p>
        </w:tc>
        <w:tc>
          <w:tcPr>
            <w:tcW w:w="2415" w:type="dxa"/>
          </w:tcPr>
          <w:p w:rsidR="007C2A1F" w:rsidRDefault="007C2A1F" w:rsidP="007C2A1F">
            <w:pPr>
              <w:pStyle w:val="TableParagraph"/>
              <w:spacing w:line="116" w:lineRule="exact"/>
              <w:ind w:left="119"/>
              <w:rPr>
                <w:sz w:val="12"/>
              </w:rPr>
            </w:pPr>
            <w:r>
              <w:rPr>
                <w:color w:val="231F20"/>
                <w:sz w:val="12"/>
              </w:rPr>
              <w:t>GENERICO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C/14</w:t>
            </w:r>
            <w:r>
              <w:rPr>
                <w:color w:val="231F20"/>
                <w:spacing w:val="37"/>
                <w:sz w:val="12"/>
              </w:rPr>
              <w:t xml:space="preserve">  </w:t>
            </w:r>
            <w:r>
              <w:rPr>
                <w:color w:val="231F20"/>
                <w:spacing w:val="-2"/>
                <w:sz w:val="12"/>
              </w:rPr>
              <w:t>EUROFARMA</w:t>
            </w:r>
          </w:p>
        </w:tc>
        <w:tc>
          <w:tcPr>
            <w:tcW w:w="1536" w:type="dxa"/>
          </w:tcPr>
          <w:p w:rsidR="007C2A1F" w:rsidRDefault="007C2A1F" w:rsidP="007C2A1F">
            <w:pPr>
              <w:pStyle w:val="TableParagraph"/>
              <w:spacing w:line="116" w:lineRule="exact"/>
              <w:ind w:left="25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100431497004</w:t>
            </w:r>
          </w:p>
        </w:tc>
        <w:tc>
          <w:tcPr>
            <w:tcW w:w="1197" w:type="dxa"/>
          </w:tcPr>
          <w:p w:rsidR="007C2A1F" w:rsidRDefault="007C2A1F" w:rsidP="007C2A1F">
            <w:pPr>
              <w:pStyle w:val="TableParagraph"/>
              <w:spacing w:line="116" w:lineRule="exact"/>
              <w:ind w:left="480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067" w:type="dxa"/>
          </w:tcPr>
          <w:p w:rsidR="007C2A1F" w:rsidRDefault="007C2A1F" w:rsidP="007C2A1F">
            <w:pPr>
              <w:pStyle w:val="TableParagraph"/>
              <w:spacing w:line="116" w:lineRule="exact"/>
              <w:ind w:left="323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1,440</w:t>
            </w:r>
          </w:p>
        </w:tc>
        <w:tc>
          <w:tcPr>
            <w:tcW w:w="934" w:type="dxa"/>
          </w:tcPr>
          <w:p w:rsidR="007C2A1F" w:rsidRDefault="007C2A1F" w:rsidP="007C2A1F">
            <w:pPr>
              <w:pStyle w:val="TableParagraph"/>
              <w:spacing w:line="116" w:lineRule="exact"/>
              <w:ind w:left="256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288,000</w:t>
            </w:r>
          </w:p>
        </w:tc>
      </w:tr>
      <w:tr w:rsidR="007C2A1F" w:rsidTr="007C2A1F">
        <w:trPr>
          <w:trHeight w:val="137"/>
        </w:trPr>
        <w:tc>
          <w:tcPr>
            <w:tcW w:w="47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2015" w:type="dxa"/>
          </w:tcPr>
          <w:p w:rsidR="007C2A1F" w:rsidRDefault="007C2A1F" w:rsidP="007C2A1F">
            <w:pPr>
              <w:pStyle w:val="TableParagraph"/>
              <w:spacing w:line="118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AEROSSOL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MCG/DOSE:</w:t>
            </w:r>
          </w:p>
        </w:tc>
        <w:tc>
          <w:tcPr>
            <w:tcW w:w="2415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536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19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06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934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</w:tr>
      <w:tr w:rsidR="007C2A1F" w:rsidTr="007C2A1F">
        <w:trPr>
          <w:trHeight w:val="137"/>
        </w:trPr>
        <w:tc>
          <w:tcPr>
            <w:tcW w:w="47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2015" w:type="dxa"/>
          </w:tcPr>
          <w:p w:rsidR="007C2A1F" w:rsidRDefault="007C2A1F" w:rsidP="007C2A1F">
            <w:pPr>
              <w:pStyle w:val="TableParagraph"/>
              <w:spacing w:line="118" w:lineRule="exact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ML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(200</w:t>
            </w:r>
          </w:p>
        </w:tc>
        <w:tc>
          <w:tcPr>
            <w:tcW w:w="2415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536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19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1067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  <w:tc>
          <w:tcPr>
            <w:tcW w:w="934" w:type="dxa"/>
          </w:tcPr>
          <w:p w:rsidR="007C2A1F" w:rsidRDefault="007C2A1F" w:rsidP="007C2A1F">
            <w:pPr>
              <w:pStyle w:val="TableParagraph"/>
              <w:rPr>
                <w:sz w:val="8"/>
              </w:rPr>
            </w:pPr>
          </w:p>
        </w:tc>
      </w:tr>
      <w:tr w:rsidR="007C2A1F" w:rsidTr="00DD7826">
        <w:trPr>
          <w:trHeight w:val="192"/>
        </w:trPr>
        <w:tc>
          <w:tcPr>
            <w:tcW w:w="477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2015" w:type="dxa"/>
          </w:tcPr>
          <w:p w:rsidR="007C2A1F" w:rsidRDefault="007C2A1F" w:rsidP="007C2A1F">
            <w:pPr>
              <w:pStyle w:val="TableParagraph"/>
              <w:spacing w:line="136" w:lineRule="exact"/>
              <w:ind w:left="14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DOSES)</w:t>
            </w:r>
          </w:p>
        </w:tc>
        <w:tc>
          <w:tcPr>
            <w:tcW w:w="2415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536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197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067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934" w:type="dxa"/>
          </w:tcPr>
          <w:p w:rsidR="007C2A1F" w:rsidRDefault="007C2A1F" w:rsidP="007C2A1F">
            <w:pPr>
              <w:pStyle w:val="TableParagraph"/>
              <w:rPr>
                <w:sz w:val="12"/>
              </w:rPr>
            </w:pPr>
          </w:p>
        </w:tc>
      </w:tr>
      <w:tr w:rsidR="00DD7826" w:rsidTr="007C2A1F">
        <w:trPr>
          <w:trHeight w:val="192"/>
        </w:trPr>
        <w:tc>
          <w:tcPr>
            <w:tcW w:w="477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2015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spacing w:line="136" w:lineRule="exact"/>
              <w:ind w:left="149"/>
              <w:rPr>
                <w:color w:val="231F20"/>
                <w:spacing w:val="-2"/>
                <w:sz w:val="12"/>
              </w:rPr>
            </w:pPr>
          </w:p>
        </w:tc>
        <w:tc>
          <w:tcPr>
            <w:tcW w:w="2415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536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197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1067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  <w:tc>
          <w:tcPr>
            <w:tcW w:w="934" w:type="dxa"/>
            <w:tcBorders>
              <w:bottom w:val="single" w:sz="12" w:space="0" w:color="231F20"/>
            </w:tcBorders>
          </w:tcPr>
          <w:p w:rsidR="00DD7826" w:rsidRDefault="00DD7826" w:rsidP="007C2A1F">
            <w:pPr>
              <w:pStyle w:val="TableParagraph"/>
              <w:rPr>
                <w:sz w:val="12"/>
              </w:rPr>
            </w:pPr>
          </w:p>
        </w:tc>
      </w:tr>
    </w:tbl>
    <w:p w:rsidR="00DD7826" w:rsidRDefault="00DD7826" w:rsidP="007C2A1F">
      <w:pPr>
        <w:pStyle w:val="TableParagraph"/>
        <w:spacing w:line="118" w:lineRule="exact"/>
        <w:jc w:val="right"/>
        <w:rPr>
          <w:sz w:val="12"/>
        </w:rPr>
      </w:pPr>
    </w:p>
    <w:p w:rsidR="00DD7826" w:rsidRPr="00DD7826" w:rsidRDefault="00DD7826" w:rsidP="00DD7826">
      <w:pPr>
        <w:tabs>
          <w:tab w:val="left" w:pos="8280"/>
          <w:tab w:val="right" w:pos="9785"/>
        </w:tabs>
      </w:pPr>
      <w:r>
        <w:rPr>
          <w:color w:val="231F20"/>
          <w:sz w:val="16"/>
        </w:rPr>
        <w:t xml:space="preserve">                                                                                                                                                            TOTAL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2"/>
          <w:sz w:val="16"/>
        </w:rPr>
        <w:t xml:space="preserve"> VENCEDOR</w:t>
      </w:r>
      <w:r>
        <w:rPr>
          <w:color w:val="231F20"/>
          <w:sz w:val="16"/>
        </w:rPr>
        <w:tab/>
        <w:t>R$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pacing w:val="-2"/>
          <w:sz w:val="16"/>
        </w:rPr>
        <w:t>76.577,18</w:t>
      </w:r>
      <w:r>
        <w:tab/>
      </w:r>
    </w:p>
    <w:p w:rsidR="007C2A1F" w:rsidRPr="00DD7826" w:rsidRDefault="007C2A1F" w:rsidP="00DD7826">
      <w:pPr>
        <w:sectPr w:rsidR="007C2A1F" w:rsidRPr="00DD7826">
          <w:type w:val="continuous"/>
          <w:pgSz w:w="11910" w:h="16840"/>
          <w:pgMar w:top="1280" w:right="1133" w:bottom="1743" w:left="992" w:header="0" w:footer="930" w:gutter="0"/>
          <w:cols w:space="720"/>
        </w:sectPr>
      </w:pPr>
    </w:p>
    <w:p w:rsidR="003D3DEF" w:rsidRDefault="003D3DEF" w:rsidP="003D3DEF">
      <w:pPr>
        <w:pStyle w:val="Corpodetexto"/>
      </w:pPr>
    </w:p>
    <w:p w:rsidR="003D3DEF" w:rsidRDefault="003D3DEF" w:rsidP="003D3DEF">
      <w:pPr>
        <w:tabs>
          <w:tab w:val="left" w:pos="825"/>
        </w:tabs>
        <w:spacing w:line="252" w:lineRule="exact"/>
        <w:rPr>
          <w:sz w:val="24"/>
        </w:rPr>
      </w:pPr>
    </w:p>
    <w:p w:rsidR="003D3DEF" w:rsidRDefault="003D3DEF" w:rsidP="003D3DEF">
      <w:pPr>
        <w:pStyle w:val="Corpodetexto"/>
        <w:spacing w:before="1"/>
        <w:rPr>
          <w:sz w:val="11"/>
        </w:rPr>
      </w:pP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3DEF" w:rsidRPr="00BB35F3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3D3DEF" w:rsidRDefault="003D3DEF" w:rsidP="003D3DEF">
      <w:pPr>
        <w:pStyle w:val="Corpodetexto"/>
        <w:spacing w:before="4"/>
        <w:rPr>
          <w:sz w:val="23"/>
        </w:rPr>
      </w:pP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3D3DEF" w:rsidRDefault="003D3DEF" w:rsidP="003D3DEF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3D3DEF" w:rsidRDefault="003D3DEF" w:rsidP="003D3DEF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3D3DEF" w:rsidRDefault="003D3DEF" w:rsidP="003D3DEF">
      <w:pPr>
        <w:spacing w:line="276" w:lineRule="auto"/>
        <w:jc w:val="both"/>
        <w:rPr>
          <w:sz w:val="24"/>
        </w:rPr>
      </w:pPr>
    </w:p>
    <w:p w:rsidR="003D3DEF" w:rsidRDefault="003D3DEF" w:rsidP="003D3DEF">
      <w:pPr>
        <w:tabs>
          <w:tab w:val="left" w:pos="1245"/>
        </w:tabs>
      </w:pPr>
      <w:r>
        <w:rPr>
          <w:sz w:val="24"/>
        </w:rPr>
        <w:tab/>
      </w:r>
    </w:p>
    <w:p w:rsidR="003D3DEF" w:rsidRDefault="003D3DEF" w:rsidP="003D3DEF">
      <w:pPr>
        <w:pStyle w:val="Corpodetexto"/>
        <w:rPr>
          <w:sz w:val="20"/>
        </w:rPr>
      </w:pPr>
    </w:p>
    <w:p w:rsidR="003D3DEF" w:rsidRDefault="003D3DEF" w:rsidP="003D3DEF">
      <w:pPr>
        <w:pStyle w:val="Corpodetexto"/>
        <w:spacing w:before="4"/>
        <w:rPr>
          <w:sz w:val="23"/>
        </w:rPr>
      </w:pP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3D3DEF" w:rsidRDefault="003D3DEF" w:rsidP="003D3DEF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3D3DEF" w:rsidRPr="008E0950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3D3DEF" w:rsidRDefault="003D3DEF" w:rsidP="003D3DEF">
      <w:pPr>
        <w:pStyle w:val="Corpodetexto"/>
        <w:spacing w:before="4"/>
        <w:rPr>
          <w:sz w:val="23"/>
        </w:rPr>
      </w:pPr>
    </w:p>
    <w:p w:rsidR="003D3DEF" w:rsidRDefault="003D3DEF" w:rsidP="003D3DEF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hyperlink w:anchor="_bookmark37" w:history="1">
        <w:r>
          <w:rPr>
            <w:sz w:val="24"/>
          </w:rPr>
          <w:t xml:space="preserve">9.1, </w:t>
        </w:r>
      </w:hyperlink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hyperlink w:anchor="_bookmark38" w:history="1">
        <w:r>
          <w:rPr>
            <w:sz w:val="24"/>
          </w:rPr>
          <w:t xml:space="preserve">9.4, </w:t>
        </w:r>
      </w:hyperlink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3D3DEF" w:rsidRPr="00565381" w:rsidRDefault="003D3DEF" w:rsidP="00565381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Corpodetexto"/>
        <w:rPr>
          <w:sz w:val="20"/>
        </w:rPr>
      </w:pPr>
    </w:p>
    <w:p w:rsidR="003D3DEF" w:rsidRDefault="003D3DEF" w:rsidP="003D3DEF">
      <w:pPr>
        <w:pStyle w:val="Corpodetexto"/>
        <w:spacing w:before="4"/>
        <w:rPr>
          <w:sz w:val="23"/>
        </w:rPr>
      </w:pP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3D3DEF" w:rsidRDefault="003D3DEF" w:rsidP="003D3DEF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CB48E1" w:rsidRDefault="00CB48E1" w:rsidP="003D3DEF">
      <w:pPr>
        <w:spacing w:line="278" w:lineRule="auto"/>
        <w:jc w:val="both"/>
        <w:rPr>
          <w:sz w:val="24"/>
        </w:rPr>
      </w:pPr>
    </w:p>
    <w:p w:rsidR="003D3DEF" w:rsidRPr="00CB48E1" w:rsidRDefault="00CB48E1" w:rsidP="00CB48E1">
      <w:pPr>
        <w:tabs>
          <w:tab w:val="left" w:pos="1140"/>
        </w:tabs>
        <w:rPr>
          <w:sz w:val="24"/>
        </w:rPr>
        <w:sectPr w:rsidR="003D3DEF" w:rsidRPr="00CB48E1">
          <w:pgSz w:w="11910" w:h="16840"/>
          <w:pgMar w:top="320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3D3DEF" w:rsidRDefault="003D3DEF" w:rsidP="003D3DEF">
      <w:pPr>
        <w:pStyle w:val="Corpodetexto"/>
        <w:spacing w:before="2"/>
      </w:pPr>
    </w:p>
    <w:p w:rsidR="003D3DEF" w:rsidRDefault="003D3DEF" w:rsidP="003D3DEF">
      <w:pPr>
        <w:pStyle w:val="Corpodetexto"/>
        <w:rPr>
          <w:sz w:val="20"/>
        </w:rPr>
      </w:pPr>
    </w:p>
    <w:p w:rsidR="003D3DEF" w:rsidRDefault="003D3DEF" w:rsidP="003D3DEF">
      <w:pPr>
        <w:pStyle w:val="Corpodetexto"/>
        <w:spacing w:before="4"/>
        <w:rPr>
          <w:sz w:val="23"/>
        </w:rPr>
      </w:pPr>
    </w:p>
    <w:p w:rsidR="003D3DEF" w:rsidRDefault="003D3DEF" w:rsidP="003D3DEF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3D3DEF" w:rsidRDefault="003D3DEF" w:rsidP="003D3DEF">
      <w:pPr>
        <w:pStyle w:val="Corpodetexto"/>
        <w:ind w:right="-1"/>
        <w:rPr>
          <w:sz w:val="26"/>
        </w:rPr>
      </w:pPr>
    </w:p>
    <w:p w:rsidR="003D3DEF" w:rsidRDefault="003D3DEF" w:rsidP="003D3DEF">
      <w:pPr>
        <w:pStyle w:val="Corpodetexto"/>
        <w:spacing w:before="6"/>
        <w:ind w:right="-1"/>
        <w:rPr>
          <w:sz w:val="22"/>
        </w:rPr>
      </w:pPr>
    </w:p>
    <w:p w:rsidR="003D3DEF" w:rsidRDefault="003D3DEF" w:rsidP="003D3DEF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3D3DEF" w:rsidRDefault="003D3DEF" w:rsidP="003D3DEF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3D3DEF" w:rsidRDefault="003D3DEF" w:rsidP="003D3DEF">
      <w:pPr>
        <w:pStyle w:val="Corpodetexto"/>
        <w:ind w:right="-1"/>
        <w:rPr>
          <w:sz w:val="26"/>
        </w:rPr>
      </w:pPr>
    </w:p>
    <w:p w:rsidR="003D3DEF" w:rsidRDefault="003D3DEF" w:rsidP="003D3DEF">
      <w:pPr>
        <w:pStyle w:val="Corpodetexto"/>
        <w:spacing w:before="6"/>
        <w:ind w:right="-1"/>
        <w:rPr>
          <w:sz w:val="22"/>
        </w:rPr>
      </w:pPr>
    </w:p>
    <w:p w:rsidR="003D3DEF" w:rsidRDefault="003D3DEF" w:rsidP="003D3DEF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3D3DEF" w:rsidRDefault="003D3DEF" w:rsidP="003D3DEF">
      <w:pPr>
        <w:pStyle w:val="Corpodetexto"/>
        <w:rPr>
          <w:sz w:val="26"/>
        </w:rPr>
      </w:pPr>
    </w:p>
    <w:p w:rsidR="003D3DEF" w:rsidRDefault="003D3DEF" w:rsidP="003D3DEF">
      <w:pPr>
        <w:pStyle w:val="Corpodetexto"/>
        <w:spacing w:before="6"/>
        <w:rPr>
          <w:sz w:val="22"/>
        </w:rPr>
      </w:pPr>
    </w:p>
    <w:p w:rsidR="003D3DEF" w:rsidRDefault="003D3DEF" w:rsidP="003D3DEF">
      <w:pPr>
        <w:pStyle w:val="Corpodetexto"/>
        <w:spacing w:before="10"/>
        <w:rPr>
          <w:sz w:val="35"/>
        </w:rPr>
      </w:pPr>
    </w:p>
    <w:p w:rsidR="003D3DEF" w:rsidRDefault="003D3DEF" w:rsidP="003D3DEF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3D3DEF" w:rsidRDefault="003D3DEF" w:rsidP="003D3DEF">
      <w:pPr>
        <w:tabs>
          <w:tab w:val="left" w:pos="1110"/>
          <w:tab w:val="center" w:pos="5575"/>
        </w:tabs>
        <w:spacing w:line="360" w:lineRule="auto"/>
      </w:pPr>
    </w:p>
    <w:p w:rsidR="003D3DEF" w:rsidRDefault="003D3DEF" w:rsidP="003D3DEF">
      <w:pPr>
        <w:tabs>
          <w:tab w:val="left" w:pos="1110"/>
          <w:tab w:val="center" w:pos="5575"/>
        </w:tabs>
        <w:spacing w:line="360" w:lineRule="auto"/>
      </w:pPr>
    </w:p>
    <w:p w:rsidR="003D3DEF" w:rsidRDefault="003D3DEF" w:rsidP="003D3DEF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3D3DEF" w:rsidRDefault="003D3DEF" w:rsidP="003D3DEF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3D3DEF" w:rsidRDefault="003D3DEF" w:rsidP="003D3DEF">
      <w:pPr>
        <w:pStyle w:val="Default"/>
      </w:pPr>
      <w:r>
        <w:t xml:space="preserve">Terezinha Marcilia do </w:t>
      </w:r>
      <w:r w:rsidRPr="00C540CA">
        <w:t>Amaral</w:t>
      </w:r>
      <w:r>
        <w:t xml:space="preserve"> Toledo                              </w:t>
      </w:r>
      <w:r w:rsidR="00996772" w:rsidRPr="00B82A57">
        <w:t>Thalerson Sell Ferreira</w:t>
      </w:r>
      <w:r w:rsidRPr="00E5654B">
        <w:tab/>
      </w:r>
    </w:p>
    <w:p w:rsidR="003D3DEF" w:rsidRDefault="003D3DEF" w:rsidP="003D3DEF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3D3DEF" w:rsidRDefault="003D3DEF" w:rsidP="003D3DEF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DEF"/>
    <w:rsid w:val="002B2732"/>
    <w:rsid w:val="003D3DEF"/>
    <w:rsid w:val="004D60CA"/>
    <w:rsid w:val="00565381"/>
    <w:rsid w:val="006E713F"/>
    <w:rsid w:val="0073299D"/>
    <w:rsid w:val="007C2A1F"/>
    <w:rsid w:val="00996772"/>
    <w:rsid w:val="00B82A57"/>
    <w:rsid w:val="00CB48E1"/>
    <w:rsid w:val="00DD7826"/>
    <w:rsid w:val="00E9562F"/>
    <w:rsid w:val="00EE4292"/>
    <w:rsid w:val="00FA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95FEB4-4FB1-4E5B-B9C5-4D604BD2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3D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3D3DEF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3D3DEF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3DEF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3DEF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3D3DEF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3D3DEF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3D3DEF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3DEF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3DEF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3DEF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3DEF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3DEF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3D3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3D3DEF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D3DEF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3D3DEF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3D3DEF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3D3DEF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3D3DEF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3D3DEF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3D3DEF"/>
    <w:rPr>
      <w:sz w:val="24"/>
    </w:rPr>
  </w:style>
  <w:style w:type="paragraph" w:styleId="Cabealho">
    <w:name w:val="header"/>
    <w:basedOn w:val="Normal"/>
    <w:link w:val="CabealhoChar"/>
    <w:uiPriority w:val="99"/>
    <w:rsid w:val="003D3DEF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3D3DEF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3D3DE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D3DEF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3D3DE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D3DEF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3D3DEF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3D3DE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3D3DEF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3D3DEF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3D3DEF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3D3DEF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D3DEF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D3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D3DEF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D3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3D3DEF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3D3DE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3D3DEF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3D3DEF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3D3DEF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3D3D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D3DEF"/>
    <w:rPr>
      <w:color w:val="800080"/>
      <w:u w:val="single"/>
    </w:rPr>
  </w:style>
  <w:style w:type="paragraph" w:customStyle="1" w:styleId="msonormal0">
    <w:name w:val="msonormal"/>
    <w:basedOn w:val="Normal"/>
    <w:rsid w:val="003D3D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3D3DEF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3DEF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3DEF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3D3DEF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3D3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D3DEF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D3DEF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3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3DEF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3D3DEF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3D3DEF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3D3DE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3DEF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3DEF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3D3DEF"/>
  </w:style>
  <w:style w:type="paragraph" w:customStyle="1" w:styleId="font5">
    <w:name w:val="font5"/>
    <w:basedOn w:val="Normal"/>
    <w:rsid w:val="003D3DEF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3D3DEF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3D3DEF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3D3DEF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3D3DEF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3D3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3D3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3D3DE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3D3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3D3DE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3D3DE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3D3DE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3D3DE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3D3DE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3D3DE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3D3DE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3D3DE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3D3DEF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3D3DE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3D3DE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3D3DEF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3D3DE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3D3DE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3D3DEF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3D3D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3D3DE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3D3DE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3D3D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3D3DEF"/>
  </w:style>
  <w:style w:type="character" w:styleId="Forte">
    <w:name w:val="Strong"/>
    <w:uiPriority w:val="22"/>
    <w:qFormat/>
    <w:rsid w:val="003D3DEF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3D3DE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3D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3D3D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3D3DEF"/>
  </w:style>
  <w:style w:type="paragraph" w:styleId="SemEspaamento">
    <w:name w:val="No Spacing"/>
    <w:uiPriority w:val="1"/>
    <w:qFormat/>
    <w:rsid w:val="003D3D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3D3DEF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3D3DEF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3D3D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3822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2026-01-12T21:38:00Z</dcterms:created>
  <dcterms:modified xsi:type="dcterms:W3CDTF">2026-01-12T21:38:00Z</dcterms:modified>
</cp:coreProperties>
</file>